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A9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bCs/>
          <w:i w:val="0"/>
          <w:iCs w:val="0"/>
          <w:caps w:val="0"/>
          <w:color w:val="333333"/>
          <w:spacing w:val="0"/>
          <w:sz w:val="36"/>
          <w:szCs w:val="36"/>
          <w:lang w:val="en-US" w:eastAsia="zh-CN"/>
        </w:rPr>
      </w:pPr>
      <w:r>
        <w:rPr>
          <w:rFonts w:hint="eastAsia" w:ascii="黑体" w:hAnsi="黑体" w:eastAsia="黑体" w:cs="黑体"/>
          <w:b/>
          <w:bCs/>
          <w:i w:val="0"/>
          <w:iCs w:val="0"/>
          <w:caps w:val="0"/>
          <w:color w:val="333333"/>
          <w:spacing w:val="0"/>
          <w:sz w:val="36"/>
          <w:szCs w:val="36"/>
          <w:lang w:val="en-US" w:eastAsia="zh-CN"/>
        </w:rPr>
        <w:t>桂林市中西医结合医院</w:t>
      </w:r>
      <w:r>
        <w:rPr>
          <w:rFonts w:hint="eastAsia" w:ascii="黑体" w:hAnsi="黑体" w:eastAsia="黑体" w:cs="黑体"/>
          <w:b/>
          <w:bCs/>
          <w:i w:val="0"/>
          <w:iCs w:val="0"/>
          <w:caps w:val="0"/>
          <w:color w:val="333333"/>
          <w:spacing w:val="0"/>
          <w:sz w:val="36"/>
          <w:szCs w:val="36"/>
        </w:rPr>
        <w:t>关于</w:t>
      </w:r>
      <w:r>
        <w:rPr>
          <w:rFonts w:hint="eastAsia" w:ascii="黑体" w:hAnsi="黑体" w:eastAsia="黑体" w:cs="黑体"/>
          <w:b/>
          <w:bCs/>
          <w:i w:val="0"/>
          <w:iCs w:val="0"/>
          <w:caps w:val="0"/>
          <w:color w:val="333333"/>
          <w:spacing w:val="0"/>
          <w:sz w:val="36"/>
          <w:szCs w:val="36"/>
          <w:lang w:val="en-US" w:eastAsia="zh-CN"/>
        </w:rPr>
        <w:t>党建引领清廉医院</w:t>
      </w:r>
    </w:p>
    <w:p w14:paraId="537FF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黑体" w:eastAsia="黑体" w:cs="黑体"/>
          <w:b/>
          <w:bCs/>
          <w:i w:val="0"/>
          <w:iCs w:val="0"/>
          <w:caps w:val="0"/>
          <w:color w:val="333333"/>
          <w:spacing w:val="0"/>
          <w:sz w:val="36"/>
          <w:szCs w:val="36"/>
          <w:lang w:val="en-US" w:eastAsia="zh-CN"/>
        </w:rPr>
      </w:pPr>
      <w:r>
        <w:rPr>
          <w:rFonts w:hint="eastAsia" w:ascii="黑体" w:hAnsi="黑体" w:eastAsia="黑体" w:cs="黑体"/>
          <w:b/>
          <w:bCs/>
          <w:i w:val="0"/>
          <w:iCs w:val="0"/>
          <w:caps w:val="0"/>
          <w:color w:val="333333"/>
          <w:spacing w:val="0"/>
          <w:sz w:val="36"/>
          <w:szCs w:val="36"/>
          <w:lang w:val="en-US" w:eastAsia="zh-CN"/>
        </w:rPr>
        <w:t>中西医建设宣教长</w:t>
      </w:r>
      <w:r>
        <w:rPr>
          <w:rFonts w:hint="eastAsia" w:ascii="黑体" w:hAnsi="黑体" w:eastAsia="黑体" w:cs="黑体"/>
          <w:b/>
          <w:bCs/>
          <w:i w:val="0"/>
          <w:iCs w:val="0"/>
          <w:caps w:val="0"/>
          <w:color w:val="333333"/>
          <w:spacing w:val="0"/>
          <w:sz w:val="36"/>
          <w:szCs w:val="36"/>
        </w:rPr>
        <w:t>廊设计项目</w:t>
      </w:r>
      <w:r>
        <w:rPr>
          <w:rFonts w:hint="eastAsia" w:ascii="黑体" w:hAnsi="黑体" w:eastAsia="黑体" w:cs="黑体"/>
          <w:b/>
          <w:bCs/>
          <w:i w:val="0"/>
          <w:iCs w:val="0"/>
          <w:caps w:val="0"/>
          <w:color w:val="333333"/>
          <w:spacing w:val="0"/>
          <w:sz w:val="36"/>
          <w:szCs w:val="36"/>
          <w:lang w:val="en-US" w:eastAsia="zh-CN"/>
        </w:rPr>
        <w:t>征集公告</w:t>
      </w:r>
    </w:p>
    <w:p w14:paraId="3CD0F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color w:val="000000"/>
          <w:sz w:val="24"/>
          <w:szCs w:val="24"/>
        </w:rPr>
      </w:pPr>
      <w:r>
        <w:rPr>
          <w:rFonts w:hint="eastAsia" w:ascii="微软雅黑" w:hAnsi="微软雅黑" w:eastAsia="微软雅黑" w:cs="微软雅黑"/>
          <w:i w:val="0"/>
          <w:iCs w:val="0"/>
          <w:caps w:val="0"/>
          <w:color w:val="000000"/>
          <w:spacing w:val="0"/>
          <w:sz w:val="31"/>
          <w:szCs w:val="31"/>
        </w:rPr>
        <w:t> </w:t>
      </w:r>
      <w:r>
        <w:rPr>
          <w:rFonts w:ascii="方正小标宋_GBK" w:hAnsi="方正小标宋_GBK" w:eastAsia="方正小标宋_GBK" w:cs="方正小标宋_GBK"/>
          <w:i w:val="0"/>
          <w:iCs w:val="0"/>
          <w:caps w:val="0"/>
          <w:color w:val="000000"/>
          <w:spacing w:val="0"/>
          <w:sz w:val="31"/>
          <w:szCs w:val="31"/>
        </w:rPr>
        <w:t> </w:t>
      </w:r>
    </w:p>
    <w:p w14:paraId="5B814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微软雅黑" w:eastAsia="仿宋_GB2312" w:cs="仿宋_GB2312"/>
          <w:i w:val="0"/>
          <w:iCs w:val="0"/>
          <w:caps w:val="0"/>
          <w:color w:val="000000"/>
          <w:spacing w:val="0"/>
          <w:sz w:val="31"/>
          <w:szCs w:val="31"/>
          <w:shd w:val="clear" w:fill="FFFFFF"/>
          <w:lang w:val="en-US" w:eastAsia="zh-CN"/>
        </w:rPr>
      </w:pPr>
      <w:r>
        <w:rPr>
          <w:rFonts w:ascii="仿宋_GB2312" w:hAnsi="微软雅黑" w:eastAsia="仿宋_GB2312" w:cs="仿宋_GB2312"/>
          <w:i w:val="0"/>
          <w:iCs w:val="0"/>
          <w:caps w:val="0"/>
          <w:color w:val="000000"/>
          <w:spacing w:val="0"/>
          <w:sz w:val="31"/>
          <w:szCs w:val="31"/>
          <w:shd w:val="clear" w:fill="FFFFFF"/>
        </w:rPr>
        <w:t>因工作需要，</w:t>
      </w:r>
      <w:r>
        <w:rPr>
          <w:rFonts w:hint="eastAsia" w:ascii="仿宋_GB2312" w:hAnsi="微软雅黑" w:eastAsia="仿宋_GB2312" w:cs="仿宋_GB2312"/>
          <w:i w:val="0"/>
          <w:iCs w:val="0"/>
          <w:caps w:val="0"/>
          <w:color w:val="000000"/>
          <w:spacing w:val="0"/>
          <w:sz w:val="31"/>
          <w:szCs w:val="31"/>
          <w:shd w:val="clear" w:fill="FFFFFF"/>
          <w:lang w:val="en-US" w:eastAsia="zh-CN"/>
        </w:rPr>
        <w:t>桂林市中西医结合医院</w:t>
      </w:r>
      <w:r>
        <w:rPr>
          <w:rFonts w:ascii="仿宋_GB2312" w:hAnsi="微软雅黑" w:eastAsia="仿宋_GB2312" w:cs="仿宋_GB2312"/>
          <w:i w:val="0"/>
          <w:iCs w:val="0"/>
          <w:caps w:val="0"/>
          <w:color w:val="000000"/>
          <w:spacing w:val="0"/>
          <w:sz w:val="31"/>
          <w:szCs w:val="31"/>
          <w:shd w:val="clear" w:fill="FFFFFF"/>
        </w:rPr>
        <w:t>拟</w:t>
      </w:r>
      <w:r>
        <w:rPr>
          <w:rFonts w:hint="eastAsia" w:ascii="仿宋_GB2312" w:hAnsi="微软雅黑" w:eastAsia="仿宋_GB2312" w:cs="仿宋_GB2312"/>
          <w:i w:val="0"/>
          <w:iCs w:val="0"/>
          <w:caps w:val="0"/>
          <w:color w:val="000000"/>
          <w:spacing w:val="0"/>
          <w:sz w:val="31"/>
          <w:szCs w:val="31"/>
          <w:shd w:val="clear" w:fill="FFFFFF"/>
        </w:rPr>
        <w:t>对</w:t>
      </w:r>
      <w:r>
        <w:rPr>
          <w:rFonts w:hint="eastAsia" w:ascii="仿宋_GB2312" w:hAnsi="微软雅黑" w:eastAsia="仿宋_GB2312" w:cs="仿宋_GB2312"/>
          <w:i w:val="0"/>
          <w:iCs w:val="0"/>
          <w:caps w:val="0"/>
          <w:color w:val="000000"/>
          <w:spacing w:val="0"/>
          <w:sz w:val="31"/>
          <w:szCs w:val="31"/>
          <w:shd w:val="clear" w:fill="FFFFFF"/>
          <w:lang w:val="en-US" w:eastAsia="zh-CN"/>
        </w:rPr>
        <w:t>党建引领清廉医院中西医建设宣教长廊设计项目进行公开征集。</w:t>
      </w:r>
    </w:p>
    <w:p w14:paraId="33F442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ascii="Calibri" w:hAnsi="Calibri" w:cs="Calibri"/>
          <w:b w:val="0"/>
          <w:bCs w:val="0"/>
          <w:i w:val="0"/>
          <w:iCs w:val="0"/>
          <w:color w:val="000000"/>
          <w:sz w:val="20"/>
          <w:szCs w:val="20"/>
        </w:rPr>
      </w:pPr>
      <w:r>
        <w:rPr>
          <w:rFonts w:hint="eastAsia" w:ascii="黑体" w:hAnsi="宋体" w:eastAsia="黑体" w:cs="黑体"/>
          <w:b w:val="0"/>
          <w:bCs w:val="0"/>
          <w:i w:val="0"/>
          <w:iCs w:val="0"/>
          <w:caps w:val="0"/>
          <w:color w:val="000000"/>
          <w:spacing w:val="0"/>
          <w:sz w:val="28"/>
          <w:szCs w:val="28"/>
          <w:shd w:val="clear" w:fill="FFFFFF"/>
        </w:rPr>
        <w:t>  </w:t>
      </w:r>
      <w:r>
        <w:rPr>
          <w:rFonts w:hint="eastAsia" w:ascii="黑体" w:hAnsi="宋体" w:eastAsia="黑体" w:cs="黑体"/>
          <w:b w:val="0"/>
          <w:bCs w:val="0"/>
          <w:i w:val="0"/>
          <w:iCs w:val="0"/>
          <w:caps w:val="0"/>
          <w:color w:val="000000"/>
          <w:spacing w:val="0"/>
          <w:sz w:val="28"/>
          <w:szCs w:val="28"/>
          <w:shd w:val="clear" w:fill="FFFFFF"/>
          <w:lang w:val="en-US" w:eastAsia="zh-CN"/>
        </w:rPr>
        <w:t>一</w:t>
      </w:r>
      <w:r>
        <w:rPr>
          <w:rFonts w:hint="eastAsia" w:ascii="黑体" w:hAnsi="宋体" w:eastAsia="黑体" w:cs="黑体"/>
          <w:b w:val="0"/>
          <w:bCs w:val="0"/>
          <w:i w:val="0"/>
          <w:iCs w:val="0"/>
          <w:caps w:val="0"/>
          <w:color w:val="000000"/>
          <w:spacing w:val="0"/>
          <w:sz w:val="28"/>
          <w:szCs w:val="28"/>
          <w:shd w:val="clear" w:fill="FFFFFF"/>
        </w:rPr>
        <w:t>、</w:t>
      </w:r>
      <w:r>
        <w:rPr>
          <w:rFonts w:hint="eastAsia" w:ascii="黑体" w:hAnsi="宋体" w:eastAsia="黑体" w:cs="黑体"/>
          <w:b w:val="0"/>
          <w:bCs w:val="0"/>
          <w:i w:val="0"/>
          <w:iCs w:val="0"/>
          <w:caps w:val="0"/>
          <w:color w:val="000000"/>
          <w:spacing w:val="0"/>
          <w:sz w:val="32"/>
          <w:szCs w:val="32"/>
          <w:shd w:val="clear" w:fill="FFFFFF"/>
          <w:lang w:val="en-US" w:eastAsia="zh-CN"/>
        </w:rPr>
        <w:t>征集</w:t>
      </w:r>
      <w:r>
        <w:rPr>
          <w:rFonts w:hint="eastAsia" w:ascii="黑体" w:hAnsi="宋体" w:eastAsia="黑体" w:cs="黑体"/>
          <w:b w:val="0"/>
          <w:bCs w:val="0"/>
          <w:i w:val="0"/>
          <w:iCs w:val="0"/>
          <w:caps w:val="0"/>
          <w:color w:val="000000"/>
          <w:spacing w:val="0"/>
          <w:sz w:val="32"/>
          <w:szCs w:val="32"/>
          <w:shd w:val="clear" w:fill="FFFFFF"/>
        </w:rPr>
        <w:t>内容</w:t>
      </w:r>
    </w:p>
    <w:p w14:paraId="57478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20" w:firstLineChars="200"/>
        <w:jc w:val="both"/>
        <w:textAlignment w:val="auto"/>
        <w:rPr>
          <w:rFonts w:hint="default" w:ascii="Calibri" w:hAnsi="Calibri" w:cs="Calibri"/>
          <w:b w:val="0"/>
          <w:bCs w:val="0"/>
          <w:i w:val="0"/>
          <w:iCs w:val="0"/>
          <w:color w:val="000000"/>
          <w:sz w:val="21"/>
          <w:szCs w:val="21"/>
        </w:rPr>
      </w:pPr>
      <w:r>
        <w:rPr>
          <w:rFonts w:ascii="楷体" w:hAnsi="楷体" w:eastAsia="楷体" w:cs="楷体"/>
          <w:b w:val="0"/>
          <w:bCs w:val="0"/>
          <w:i w:val="0"/>
          <w:iCs w:val="0"/>
          <w:caps w:val="0"/>
          <w:color w:val="000000"/>
          <w:spacing w:val="0"/>
          <w:sz w:val="31"/>
          <w:szCs w:val="31"/>
          <w:shd w:val="clear" w:fill="FFFFFF"/>
        </w:rPr>
        <w:t>（一）设计范围</w:t>
      </w:r>
    </w:p>
    <w:p w14:paraId="6F2BAC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微软雅黑" w:eastAsia="仿宋_GB2312" w:cs="仿宋_GB2312"/>
          <w:i w:val="0"/>
          <w:iCs w:val="0"/>
          <w:caps w:val="0"/>
          <w:color w:val="000000"/>
          <w:spacing w:val="0"/>
          <w:sz w:val="31"/>
          <w:szCs w:val="31"/>
          <w:shd w:val="clear" w:fill="FFFFFF"/>
          <w:lang w:val="en-US" w:eastAsia="zh-CN"/>
        </w:rPr>
      </w:pPr>
      <w:r>
        <w:rPr>
          <w:rFonts w:hint="eastAsia" w:ascii="仿宋_GB2312" w:hAnsi="Calibri" w:eastAsia="仿宋_GB2312" w:cs="仿宋_GB2312"/>
          <w:b w:val="0"/>
          <w:bCs w:val="0"/>
          <w:i w:val="0"/>
          <w:iCs w:val="0"/>
          <w:caps w:val="0"/>
          <w:color w:val="000000"/>
          <w:spacing w:val="0"/>
          <w:sz w:val="31"/>
          <w:szCs w:val="31"/>
          <w:shd w:val="clear" w:fill="FFFFFF"/>
        </w:rPr>
        <w:t> </w:t>
      </w:r>
      <w:r>
        <w:rPr>
          <w:rFonts w:hint="eastAsia" w:ascii="仿宋_GB2312" w:hAnsi="微软雅黑" w:eastAsia="仿宋_GB2312" w:cs="仿宋_GB2312"/>
          <w:i w:val="0"/>
          <w:iCs w:val="0"/>
          <w:caps w:val="0"/>
          <w:color w:val="000000"/>
          <w:spacing w:val="0"/>
          <w:sz w:val="31"/>
          <w:szCs w:val="31"/>
          <w:shd w:val="clear" w:fill="FFFFFF"/>
          <w:lang w:val="en-US" w:eastAsia="zh-CN"/>
        </w:rPr>
        <w:t>党建引领清廉医院中西医建设宣教长廊分为二条路线，具体使用医院的主色调</w:t>
      </w:r>
      <w:r>
        <w:rPr>
          <w:rFonts w:hint="default" w:ascii="仿宋_GB2312" w:hAnsi="微软雅黑" w:eastAsia="仿宋_GB2312" w:cs="仿宋_GB2312"/>
          <w:i w:val="0"/>
          <w:iCs w:val="0"/>
          <w:caps w:val="0"/>
          <w:color w:val="000000"/>
          <w:spacing w:val="0"/>
          <w:sz w:val="31"/>
          <w:szCs w:val="31"/>
          <w:shd w:val="clear" w:fill="FFFFFF"/>
          <w:lang w:val="en-US" w:eastAsia="zh-CN"/>
        </w:rPr>
        <w:t>,</w:t>
      </w:r>
      <w:r>
        <w:rPr>
          <w:rFonts w:hint="eastAsia" w:ascii="仿宋_GB2312" w:hAnsi="微软雅黑" w:eastAsia="仿宋_GB2312" w:cs="仿宋_GB2312"/>
          <w:i w:val="0"/>
          <w:iCs w:val="0"/>
          <w:caps w:val="0"/>
          <w:color w:val="000000"/>
          <w:spacing w:val="0"/>
          <w:sz w:val="31"/>
          <w:szCs w:val="31"/>
          <w:shd w:val="clear" w:fill="FFFFFF"/>
          <w:lang w:val="en-US" w:eastAsia="zh-CN"/>
        </w:rPr>
        <w:t>整体风格体现</w:t>
      </w:r>
      <w:r>
        <w:rPr>
          <w:rFonts w:hint="default" w:ascii="仿宋_GB2312" w:hAnsi="微软雅黑" w:eastAsia="仿宋_GB2312" w:cs="仿宋_GB2312"/>
          <w:i w:val="0"/>
          <w:iCs w:val="0"/>
          <w:caps w:val="0"/>
          <w:color w:val="000000"/>
          <w:spacing w:val="0"/>
          <w:sz w:val="31"/>
          <w:szCs w:val="31"/>
          <w:shd w:val="clear" w:fill="FFFFFF"/>
          <w:lang w:val="en-US" w:eastAsia="zh-CN"/>
        </w:rPr>
        <w:t>“</w:t>
      </w:r>
      <w:r>
        <w:rPr>
          <w:rFonts w:hint="eastAsia" w:ascii="仿宋_GB2312" w:hAnsi="微软雅黑" w:eastAsia="仿宋_GB2312" w:cs="仿宋_GB2312"/>
          <w:i w:val="0"/>
          <w:iCs w:val="0"/>
          <w:caps w:val="0"/>
          <w:color w:val="000000"/>
          <w:spacing w:val="0"/>
          <w:sz w:val="31"/>
          <w:szCs w:val="31"/>
          <w:shd w:val="clear" w:fill="FFFFFF"/>
          <w:lang w:val="en-US" w:eastAsia="zh-CN"/>
        </w:rPr>
        <w:t>庄重、大气、生动、活泼</w:t>
      </w:r>
      <w:r>
        <w:rPr>
          <w:rFonts w:hint="default" w:ascii="仿宋_GB2312" w:hAnsi="微软雅黑" w:eastAsia="仿宋_GB2312" w:cs="仿宋_GB2312"/>
          <w:i w:val="0"/>
          <w:iCs w:val="0"/>
          <w:caps w:val="0"/>
          <w:color w:val="000000"/>
          <w:spacing w:val="0"/>
          <w:sz w:val="31"/>
          <w:szCs w:val="31"/>
          <w:shd w:val="clear" w:fill="FFFFFF"/>
          <w:lang w:val="en-US" w:eastAsia="zh-CN"/>
        </w:rPr>
        <w:t>”</w:t>
      </w:r>
      <w:r>
        <w:rPr>
          <w:rFonts w:hint="eastAsia" w:ascii="仿宋_GB2312" w:hAnsi="微软雅黑" w:eastAsia="仿宋_GB2312" w:cs="仿宋_GB2312"/>
          <w:i w:val="0"/>
          <w:iCs w:val="0"/>
          <w:caps w:val="0"/>
          <w:color w:val="000000"/>
          <w:spacing w:val="0"/>
          <w:sz w:val="31"/>
          <w:szCs w:val="31"/>
          <w:shd w:val="clear" w:fill="FFFFFF"/>
          <w:lang w:val="en-US" w:eastAsia="zh-CN"/>
        </w:rPr>
        <w:t>，主要内容为</w:t>
      </w:r>
      <w:r>
        <w:rPr>
          <w:rFonts w:hint="default" w:ascii="仿宋_GB2312" w:hAnsi="微软雅黑" w:eastAsia="仿宋_GB2312" w:cs="仿宋_GB2312"/>
          <w:i w:val="0"/>
          <w:iCs w:val="0"/>
          <w:caps w:val="0"/>
          <w:color w:val="000000"/>
          <w:spacing w:val="0"/>
          <w:sz w:val="31"/>
          <w:szCs w:val="31"/>
          <w:shd w:val="clear" w:fill="FFFFFF"/>
          <w:lang w:val="en-US" w:eastAsia="zh-CN"/>
        </w:rPr>
        <w:t>门诊楼导视系统</w:t>
      </w:r>
      <w:r>
        <w:rPr>
          <w:rFonts w:hint="eastAsia" w:ascii="仿宋_GB2312" w:hAnsi="微软雅黑" w:eastAsia="仿宋_GB2312" w:cs="仿宋_GB2312"/>
          <w:i w:val="0"/>
          <w:iCs w:val="0"/>
          <w:caps w:val="0"/>
          <w:color w:val="000000"/>
          <w:spacing w:val="0"/>
          <w:sz w:val="31"/>
          <w:szCs w:val="31"/>
          <w:shd w:val="clear" w:fill="FFFFFF"/>
          <w:lang w:val="en-US" w:eastAsia="zh-CN"/>
        </w:rPr>
        <w:t>、党建文化、清廉文化、中医药文化及党建+重点专科特色五大板块。</w:t>
      </w:r>
    </w:p>
    <w:p w14:paraId="3A4CF5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1. 门诊楼导视系统设计</w:t>
      </w:r>
    </w:p>
    <w:p w14:paraId="08D33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1.1 设计范围包括：医院平面示意图、楼层导视牌、公共区域指示牌、导向标识、电梯口标识等；</w:t>
      </w:r>
    </w:p>
    <w:p w14:paraId="31F50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1.2 导视系统设计需考虑人性化、清晰明确、易于识别的要求，满足无障碍设计要求，同时与医院整体环境协调统一。</w:t>
      </w:r>
    </w:p>
    <w:p w14:paraId="137FA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2. 党建文化设计</w:t>
      </w:r>
    </w:p>
    <w:p w14:paraId="5760CE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2.1 设计内容：党建品牌特色、活动展示、党员风采、党的历史及理念宣传等；</w:t>
      </w:r>
    </w:p>
    <w:p w14:paraId="2300A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2.2 设计风格需符合党建文化的严肃性和教育性，体现党的精神风貌。</w:t>
      </w:r>
    </w:p>
    <w:p w14:paraId="544B6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3. 清廉文化设计</w:t>
      </w:r>
    </w:p>
    <w:p w14:paraId="0067AD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3.1 设计内容：清廉医院建设理念、清廉故事、廉洁自律规定、清廉文化与中医药文化融合等；</w:t>
      </w:r>
    </w:p>
    <w:p w14:paraId="1030C9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3.2 设计风格需简洁大方，体现清廉文化的内涵和影响力。</w:t>
      </w:r>
    </w:p>
    <w:p w14:paraId="12161B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4. 中医药文化设计</w:t>
      </w:r>
    </w:p>
    <w:p w14:paraId="4D66F9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4.1 设计内容：中医药发展历程、特色疗法、中医养生知识等；</w:t>
      </w:r>
    </w:p>
    <w:p w14:paraId="22B8D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4.2 设计风格需融合传统与现代元素，展示中医药文化的博大精深。</w:t>
      </w:r>
    </w:p>
    <w:p w14:paraId="5803E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 xml:space="preserve">5. </w:t>
      </w:r>
      <w:r>
        <w:rPr>
          <w:rFonts w:hint="eastAsia" w:ascii="仿宋_GB2312" w:hAnsi="微软雅黑" w:eastAsia="仿宋_GB2312" w:cs="仿宋_GB2312"/>
          <w:i w:val="0"/>
          <w:iCs w:val="0"/>
          <w:caps w:val="0"/>
          <w:color w:val="000000"/>
          <w:spacing w:val="0"/>
          <w:sz w:val="31"/>
          <w:szCs w:val="31"/>
          <w:shd w:val="clear" w:fill="FFFFFF"/>
          <w:lang w:val="en-US" w:eastAsia="zh-CN"/>
        </w:rPr>
        <w:t>党建+</w:t>
      </w:r>
      <w:r>
        <w:rPr>
          <w:rFonts w:hint="default" w:ascii="仿宋_GB2312" w:hAnsi="微软雅黑" w:eastAsia="仿宋_GB2312" w:cs="仿宋_GB2312"/>
          <w:i w:val="0"/>
          <w:iCs w:val="0"/>
          <w:caps w:val="0"/>
          <w:color w:val="000000"/>
          <w:spacing w:val="0"/>
          <w:sz w:val="31"/>
          <w:szCs w:val="31"/>
          <w:shd w:val="clear" w:fill="FFFFFF"/>
          <w:lang w:val="en-US" w:eastAsia="zh-CN"/>
        </w:rPr>
        <w:t>重点专科介绍设计</w:t>
      </w:r>
    </w:p>
    <w:p w14:paraId="03C6C5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仿宋_GB2312" w:hAnsi="微软雅黑" w:eastAsia="仿宋_GB2312" w:cs="仿宋_GB2312"/>
          <w:i w:val="0"/>
          <w:iCs w:val="0"/>
          <w:caps w:val="0"/>
          <w:color w:val="000000"/>
          <w:spacing w:val="0"/>
          <w:sz w:val="31"/>
          <w:szCs w:val="31"/>
          <w:shd w:val="clear" w:fill="FFFFFF"/>
          <w:lang w:val="en-US" w:eastAsia="zh-CN"/>
        </w:rPr>
        <w:t>5.1 设计内容：</w:t>
      </w:r>
      <w:r>
        <w:rPr>
          <w:rFonts w:hint="eastAsia" w:ascii="仿宋_GB2312" w:hAnsi="微软雅黑" w:eastAsia="仿宋_GB2312" w:cs="仿宋_GB2312"/>
          <w:i w:val="0"/>
          <w:iCs w:val="0"/>
          <w:caps w:val="0"/>
          <w:color w:val="000000"/>
          <w:spacing w:val="0"/>
          <w:sz w:val="31"/>
          <w:szCs w:val="31"/>
          <w:shd w:val="clear" w:fill="FFFFFF"/>
          <w:lang w:val="en-US" w:eastAsia="zh-CN"/>
        </w:rPr>
        <w:t>党建+</w:t>
      </w:r>
      <w:r>
        <w:rPr>
          <w:rFonts w:hint="default" w:ascii="仿宋_GB2312" w:hAnsi="微软雅黑" w:eastAsia="仿宋_GB2312" w:cs="仿宋_GB2312"/>
          <w:i w:val="0"/>
          <w:iCs w:val="0"/>
          <w:caps w:val="0"/>
          <w:color w:val="000000"/>
          <w:spacing w:val="0"/>
          <w:sz w:val="31"/>
          <w:szCs w:val="31"/>
          <w:shd w:val="clear" w:fill="FFFFFF"/>
          <w:lang w:val="en-US" w:eastAsia="zh-CN"/>
        </w:rPr>
        <w:t>重点专科的成就展示、专家团队介绍、特色技术等；</w:t>
      </w:r>
    </w:p>
    <w:p w14:paraId="5227E4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Calibri" w:hAnsi="Calibri" w:cs="Calibri"/>
          <w:b w:val="0"/>
          <w:bCs w:val="0"/>
          <w:i w:val="0"/>
          <w:iCs w:val="0"/>
          <w:color w:val="000000"/>
          <w:sz w:val="21"/>
          <w:szCs w:val="21"/>
        </w:rPr>
      </w:pPr>
      <w:r>
        <w:rPr>
          <w:rFonts w:hint="default" w:ascii="仿宋_GB2312" w:hAnsi="微软雅黑" w:eastAsia="仿宋_GB2312" w:cs="仿宋_GB2312"/>
          <w:i w:val="0"/>
          <w:iCs w:val="0"/>
          <w:caps w:val="0"/>
          <w:color w:val="000000"/>
          <w:spacing w:val="0"/>
          <w:sz w:val="31"/>
          <w:szCs w:val="31"/>
          <w:shd w:val="clear" w:fill="FFFFFF"/>
          <w:lang w:val="en-US" w:eastAsia="zh-CN"/>
        </w:rPr>
        <w:t>5.2 设计风格需突出</w:t>
      </w:r>
      <w:r>
        <w:rPr>
          <w:rFonts w:hint="eastAsia" w:ascii="仿宋_GB2312" w:hAnsi="微软雅黑" w:eastAsia="仿宋_GB2312" w:cs="仿宋_GB2312"/>
          <w:i w:val="0"/>
          <w:iCs w:val="0"/>
          <w:caps w:val="0"/>
          <w:color w:val="000000"/>
          <w:spacing w:val="0"/>
          <w:sz w:val="31"/>
          <w:szCs w:val="31"/>
          <w:shd w:val="clear" w:fill="FFFFFF"/>
          <w:lang w:val="en-US" w:eastAsia="zh-CN"/>
        </w:rPr>
        <w:t>党建融合</w:t>
      </w:r>
      <w:r>
        <w:rPr>
          <w:rFonts w:hint="default" w:ascii="仿宋_GB2312" w:hAnsi="微软雅黑" w:eastAsia="仿宋_GB2312" w:cs="仿宋_GB2312"/>
          <w:i w:val="0"/>
          <w:iCs w:val="0"/>
          <w:caps w:val="0"/>
          <w:color w:val="000000"/>
          <w:spacing w:val="0"/>
          <w:sz w:val="31"/>
          <w:szCs w:val="31"/>
          <w:shd w:val="clear" w:fill="FFFFFF"/>
          <w:lang w:val="en-US" w:eastAsia="zh-CN"/>
        </w:rPr>
        <w:t>专科特色，展示医院的专业实力。</w:t>
      </w:r>
    </w:p>
    <w:p w14:paraId="0D10E4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Calibri" w:hAnsi="Calibri" w:cs="Calibri"/>
          <w:b w:val="0"/>
          <w:bCs w:val="0"/>
          <w:i w:val="0"/>
          <w:iCs w:val="0"/>
          <w:color w:val="000000"/>
          <w:sz w:val="21"/>
          <w:szCs w:val="21"/>
        </w:rPr>
      </w:pPr>
      <w:r>
        <w:rPr>
          <w:rFonts w:hint="default" w:ascii="Times New Roman" w:hAnsi="Times New Roman" w:eastAsia="微软雅黑" w:cs="Times New Roman"/>
          <w:b w:val="0"/>
          <w:bCs w:val="0"/>
          <w:i w:val="0"/>
          <w:iCs w:val="0"/>
          <w:caps w:val="0"/>
          <w:color w:val="000000"/>
          <w:spacing w:val="0"/>
          <w:sz w:val="31"/>
          <w:szCs w:val="31"/>
          <w:shd w:val="clear" w:fill="FFFFFF"/>
        </w:rPr>
        <w:t> </w:t>
      </w:r>
      <w:r>
        <w:rPr>
          <w:rFonts w:hint="eastAsia" w:ascii="楷体" w:hAnsi="楷体" w:eastAsia="楷体" w:cs="楷体"/>
          <w:b w:val="0"/>
          <w:bCs w:val="0"/>
          <w:i w:val="0"/>
          <w:iCs w:val="0"/>
          <w:caps w:val="0"/>
          <w:color w:val="000000"/>
          <w:spacing w:val="0"/>
          <w:sz w:val="31"/>
          <w:szCs w:val="31"/>
          <w:shd w:val="clear" w:fill="FFFFFF"/>
        </w:rPr>
        <w:t>（</w:t>
      </w:r>
      <w:r>
        <w:rPr>
          <w:rFonts w:hint="eastAsia" w:ascii="楷体" w:hAnsi="楷体" w:eastAsia="楷体" w:cs="楷体"/>
          <w:b w:val="0"/>
          <w:bCs w:val="0"/>
          <w:i w:val="0"/>
          <w:iCs w:val="0"/>
          <w:caps w:val="0"/>
          <w:color w:val="000000"/>
          <w:spacing w:val="0"/>
          <w:sz w:val="31"/>
          <w:szCs w:val="31"/>
          <w:shd w:val="clear" w:fill="FFFFFF"/>
          <w:lang w:val="en-US" w:eastAsia="zh-CN"/>
        </w:rPr>
        <w:t>二</w:t>
      </w:r>
      <w:r>
        <w:rPr>
          <w:rFonts w:hint="eastAsia" w:ascii="楷体" w:hAnsi="楷体" w:eastAsia="楷体" w:cs="楷体"/>
          <w:b w:val="0"/>
          <w:bCs w:val="0"/>
          <w:i w:val="0"/>
          <w:iCs w:val="0"/>
          <w:caps w:val="0"/>
          <w:color w:val="000000"/>
          <w:spacing w:val="0"/>
          <w:sz w:val="31"/>
          <w:szCs w:val="31"/>
          <w:shd w:val="clear" w:fill="FFFFFF"/>
        </w:rPr>
        <w:t>）提供的资料</w:t>
      </w:r>
    </w:p>
    <w:p w14:paraId="4D93D8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仿宋_GB2312" w:hAnsi="微软雅黑" w:eastAsia="仿宋_GB2312" w:cs="仿宋_GB2312"/>
          <w:i w:val="0"/>
          <w:iCs w:val="0"/>
          <w:caps w:val="0"/>
          <w:color w:val="000000"/>
          <w:spacing w:val="0"/>
          <w:sz w:val="31"/>
          <w:szCs w:val="31"/>
          <w:shd w:val="clear" w:fill="FFFFFF"/>
          <w:lang w:val="en-US" w:eastAsia="zh-CN"/>
        </w:rPr>
      </w:pPr>
      <w:r>
        <w:rPr>
          <w:rFonts w:hint="default" w:ascii="Times New Roman" w:hAnsi="Times New Roman" w:eastAsia="仿宋_GB2312" w:cs="Times New Roman"/>
          <w:b w:val="0"/>
          <w:bCs w:val="0"/>
          <w:i w:val="0"/>
          <w:iCs w:val="0"/>
          <w:caps w:val="0"/>
          <w:color w:val="000000"/>
          <w:spacing w:val="0"/>
          <w:sz w:val="31"/>
          <w:szCs w:val="31"/>
          <w:shd w:val="clear" w:fill="FFFFFF"/>
        </w:rPr>
        <w:t>      1.</w:t>
      </w:r>
      <w:r>
        <w:rPr>
          <w:rFonts w:hint="eastAsia" w:ascii="仿宋_GB2312" w:hAnsi="微软雅黑" w:eastAsia="仿宋_GB2312" w:cs="仿宋_GB2312"/>
          <w:i w:val="0"/>
          <w:iCs w:val="0"/>
          <w:caps w:val="0"/>
          <w:color w:val="000000"/>
          <w:spacing w:val="0"/>
          <w:sz w:val="31"/>
          <w:szCs w:val="31"/>
          <w:shd w:val="clear" w:fill="FFFFFF"/>
          <w:lang w:val="en-US" w:eastAsia="zh-CN"/>
        </w:rPr>
        <w:t>党建引领清廉医院中西医建设宣教长廊</w:t>
      </w:r>
      <w:r>
        <w:rPr>
          <w:rFonts w:hint="eastAsia" w:ascii="仿宋_GB2312" w:hAnsi="Calibri" w:eastAsia="仿宋_GB2312" w:cs="仿宋_GB2312"/>
          <w:b w:val="0"/>
          <w:bCs w:val="0"/>
          <w:i w:val="0"/>
          <w:iCs w:val="0"/>
          <w:caps w:val="0"/>
          <w:color w:val="000000"/>
          <w:spacing w:val="0"/>
          <w:sz w:val="31"/>
          <w:szCs w:val="31"/>
          <w:shd w:val="clear" w:fill="FFFFFF"/>
        </w:rPr>
        <w:t>设计方案</w:t>
      </w:r>
      <w:r>
        <w:rPr>
          <w:rFonts w:hint="eastAsia" w:ascii="仿宋_GB2312" w:hAnsi="微软雅黑" w:eastAsia="仿宋_GB2312" w:cs="仿宋_GB2312"/>
          <w:i w:val="0"/>
          <w:iCs w:val="0"/>
          <w:caps w:val="0"/>
          <w:color w:val="000000"/>
          <w:spacing w:val="0"/>
          <w:sz w:val="31"/>
          <w:szCs w:val="31"/>
          <w:shd w:val="clear" w:fill="FFFFFF"/>
          <w:lang w:val="en-US" w:eastAsia="zh-CN"/>
        </w:rPr>
        <w:t>（</w:t>
      </w:r>
      <w:r>
        <w:rPr>
          <w:rFonts w:hint="default" w:ascii="仿宋_GB2312" w:hAnsi="微软雅黑" w:eastAsia="仿宋_GB2312" w:cs="仿宋_GB2312"/>
          <w:i w:val="0"/>
          <w:iCs w:val="0"/>
          <w:caps w:val="0"/>
          <w:color w:val="000000"/>
          <w:spacing w:val="0"/>
          <w:sz w:val="31"/>
          <w:szCs w:val="31"/>
          <w:shd w:val="clear" w:fill="FFFFFF"/>
          <w:lang w:val="en-US" w:eastAsia="zh-CN"/>
        </w:rPr>
        <w:t>设计理念、设计风格、材料</w:t>
      </w:r>
      <w:r>
        <w:rPr>
          <w:rFonts w:hint="eastAsia" w:ascii="仿宋_GB2312" w:hAnsi="微软雅黑" w:eastAsia="仿宋_GB2312" w:cs="仿宋_GB2312"/>
          <w:i w:val="0"/>
          <w:iCs w:val="0"/>
          <w:caps w:val="0"/>
          <w:color w:val="000000"/>
          <w:spacing w:val="0"/>
          <w:sz w:val="31"/>
          <w:szCs w:val="31"/>
          <w:shd w:val="clear" w:fill="FFFFFF"/>
          <w:lang w:val="en-US" w:eastAsia="zh-CN"/>
        </w:rPr>
        <w:t>等）。</w:t>
      </w:r>
    </w:p>
    <w:p w14:paraId="50957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Calibri" w:hAnsi="Calibri" w:cs="Calibri"/>
          <w:b w:val="0"/>
          <w:bCs w:val="0"/>
          <w:i w:val="0"/>
          <w:iCs w:val="0"/>
          <w:color w:val="000000"/>
          <w:sz w:val="21"/>
          <w:szCs w:val="21"/>
        </w:rPr>
      </w:pPr>
      <w:r>
        <w:rPr>
          <w:rFonts w:hint="default" w:ascii="Times New Roman" w:hAnsi="Times New Roman" w:eastAsia="微软雅黑" w:cs="Times New Roman"/>
          <w:b w:val="0"/>
          <w:bCs w:val="0"/>
          <w:i w:val="0"/>
          <w:iCs w:val="0"/>
          <w:caps w:val="0"/>
          <w:color w:val="000000"/>
          <w:spacing w:val="0"/>
          <w:sz w:val="31"/>
          <w:szCs w:val="31"/>
          <w:shd w:val="clear" w:fill="FFFFFF"/>
        </w:rPr>
        <w:t xml:space="preserve">      </w:t>
      </w:r>
      <w:r>
        <w:rPr>
          <w:rFonts w:hint="eastAsia" w:ascii="Times New Roman" w:hAnsi="Times New Roman" w:eastAsia="微软雅黑" w:cs="Times New Roman"/>
          <w:b w:val="0"/>
          <w:bCs w:val="0"/>
          <w:i w:val="0"/>
          <w:iCs w:val="0"/>
          <w:caps w:val="0"/>
          <w:color w:val="000000"/>
          <w:spacing w:val="0"/>
          <w:sz w:val="31"/>
          <w:szCs w:val="31"/>
          <w:shd w:val="clear" w:fill="FFFFFF"/>
          <w:lang w:val="en-US" w:eastAsia="zh-CN"/>
        </w:rPr>
        <w:t>2</w:t>
      </w:r>
      <w:r>
        <w:rPr>
          <w:rFonts w:hint="default" w:ascii="Times New Roman" w:hAnsi="Times New Roman" w:eastAsia="微软雅黑" w:cs="Times New Roman"/>
          <w:b w:val="0"/>
          <w:bCs w:val="0"/>
          <w:i w:val="0"/>
          <w:iCs w:val="0"/>
          <w:caps w:val="0"/>
          <w:color w:val="000000"/>
          <w:spacing w:val="0"/>
          <w:sz w:val="31"/>
          <w:szCs w:val="31"/>
          <w:shd w:val="clear" w:fill="FFFFFF"/>
        </w:rPr>
        <w:t>.</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项目</w:t>
      </w:r>
      <w:r>
        <w:rPr>
          <w:rFonts w:hint="eastAsia" w:ascii="仿宋_GB2312" w:hAnsi="Calibri" w:eastAsia="仿宋_GB2312" w:cs="仿宋_GB2312"/>
          <w:b w:val="0"/>
          <w:bCs w:val="0"/>
          <w:i w:val="0"/>
          <w:iCs w:val="0"/>
          <w:caps w:val="0"/>
          <w:color w:val="000000"/>
          <w:spacing w:val="0"/>
          <w:sz w:val="31"/>
          <w:szCs w:val="31"/>
          <w:shd w:val="clear" w:fill="FFFFFF"/>
        </w:rPr>
        <w:t>工程量清单及预算明细表</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等</w:t>
      </w:r>
      <w:r>
        <w:rPr>
          <w:rFonts w:hint="eastAsia" w:ascii="仿宋_GB2312" w:hAnsi="Calibri" w:eastAsia="仿宋_GB2312" w:cs="仿宋_GB2312"/>
          <w:b w:val="0"/>
          <w:bCs w:val="0"/>
          <w:i w:val="0"/>
          <w:iCs w:val="0"/>
          <w:caps w:val="0"/>
          <w:color w:val="000000"/>
          <w:spacing w:val="0"/>
          <w:sz w:val="31"/>
          <w:szCs w:val="31"/>
          <w:shd w:val="clear" w:fill="FFFFFF"/>
        </w:rPr>
        <w:t>。</w:t>
      </w:r>
    </w:p>
    <w:p w14:paraId="24CA7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Calibri" w:hAnsi="Calibri" w:cs="Calibri"/>
          <w:b w:val="0"/>
          <w:bCs w:val="0"/>
          <w:i w:val="0"/>
          <w:iCs w:val="0"/>
          <w:color w:val="000000"/>
          <w:sz w:val="21"/>
          <w:szCs w:val="21"/>
        </w:rPr>
      </w:pPr>
      <w:r>
        <w:rPr>
          <w:rFonts w:hint="eastAsia" w:ascii="黑体" w:hAnsi="宋体" w:eastAsia="黑体" w:cs="黑体"/>
          <w:b w:val="0"/>
          <w:bCs w:val="0"/>
          <w:i w:val="0"/>
          <w:iCs w:val="0"/>
          <w:caps w:val="0"/>
          <w:color w:val="000000"/>
          <w:spacing w:val="0"/>
          <w:sz w:val="31"/>
          <w:szCs w:val="31"/>
          <w:shd w:val="clear" w:fill="FFFFFF"/>
        </w:rPr>
        <w:t> </w:t>
      </w:r>
      <w:r>
        <w:rPr>
          <w:rFonts w:hint="eastAsia" w:ascii="黑体" w:hAnsi="宋体" w:eastAsia="黑体" w:cs="黑体"/>
          <w:b w:val="0"/>
          <w:bCs w:val="0"/>
          <w:i w:val="0"/>
          <w:iCs w:val="0"/>
          <w:caps w:val="0"/>
          <w:color w:val="000000"/>
          <w:spacing w:val="0"/>
          <w:sz w:val="31"/>
          <w:szCs w:val="31"/>
          <w:shd w:val="clear" w:fill="FFFFFF"/>
          <w:lang w:val="en-US" w:eastAsia="zh-CN"/>
        </w:rPr>
        <w:t xml:space="preserve"> 二</w:t>
      </w:r>
      <w:r>
        <w:rPr>
          <w:rFonts w:hint="eastAsia" w:ascii="黑体" w:hAnsi="宋体" w:eastAsia="黑体" w:cs="黑体"/>
          <w:b w:val="0"/>
          <w:bCs w:val="0"/>
          <w:i w:val="0"/>
          <w:iCs w:val="0"/>
          <w:caps w:val="0"/>
          <w:color w:val="000000"/>
          <w:spacing w:val="0"/>
          <w:sz w:val="31"/>
          <w:szCs w:val="31"/>
          <w:shd w:val="clear" w:fill="FFFFFF"/>
        </w:rPr>
        <w:t>、报名条件</w:t>
      </w:r>
    </w:p>
    <w:p w14:paraId="5B903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Calibri" w:eastAsia="仿宋_GB2312" w:cs="仿宋_GB2312"/>
          <w:b w:val="0"/>
          <w:bCs w:val="0"/>
          <w:i w:val="0"/>
          <w:iCs w:val="0"/>
          <w:caps w:val="0"/>
          <w:color w:val="000000"/>
          <w:spacing w:val="0"/>
          <w:sz w:val="31"/>
          <w:szCs w:val="31"/>
          <w:shd w:val="clear" w:fill="FFFFFF"/>
        </w:rPr>
      </w:pPr>
      <w:r>
        <w:rPr>
          <w:rFonts w:hint="default" w:ascii="Calibri" w:hAnsi="Calibri" w:eastAsia="微软雅黑" w:cs="Calibri"/>
          <w:b w:val="0"/>
          <w:bCs w:val="0"/>
          <w:i w:val="0"/>
          <w:iCs w:val="0"/>
          <w:caps w:val="0"/>
          <w:color w:val="000000"/>
          <w:spacing w:val="0"/>
          <w:sz w:val="31"/>
          <w:szCs w:val="31"/>
          <w:shd w:val="clear" w:fill="FFFFFF"/>
        </w:rPr>
        <w:t>      1.</w:t>
      </w:r>
      <w:r>
        <w:rPr>
          <w:rFonts w:hint="eastAsia" w:ascii="仿宋_GB2312" w:hAnsi="Calibri" w:eastAsia="仿宋_GB2312" w:cs="仿宋_GB2312"/>
          <w:b w:val="0"/>
          <w:bCs w:val="0"/>
          <w:i w:val="0"/>
          <w:iCs w:val="0"/>
          <w:caps w:val="0"/>
          <w:color w:val="000000"/>
          <w:spacing w:val="0"/>
          <w:sz w:val="31"/>
          <w:szCs w:val="31"/>
          <w:shd w:val="clear" w:fill="FFFFFF"/>
        </w:rPr>
        <w:t>具备合法有效的营业执照并在</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桂林</w:t>
      </w:r>
      <w:r>
        <w:rPr>
          <w:rFonts w:hint="eastAsia" w:ascii="仿宋_GB2312" w:hAnsi="Calibri" w:eastAsia="仿宋_GB2312" w:cs="仿宋_GB2312"/>
          <w:b w:val="0"/>
          <w:bCs w:val="0"/>
          <w:i w:val="0"/>
          <w:iCs w:val="0"/>
          <w:caps w:val="0"/>
          <w:color w:val="000000"/>
          <w:spacing w:val="0"/>
          <w:sz w:val="31"/>
          <w:szCs w:val="31"/>
          <w:shd w:val="clear" w:fill="FFFFFF"/>
        </w:rPr>
        <w:t>政府采购网内有备案信息；</w:t>
      </w:r>
    </w:p>
    <w:p w14:paraId="3408A6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Calibri" w:eastAsia="仿宋_GB2312" w:cs="仿宋_GB2312"/>
          <w:b w:val="0"/>
          <w:bCs w:val="0"/>
          <w:i w:val="0"/>
          <w:iCs w:val="0"/>
          <w:caps w:val="0"/>
          <w:color w:val="000000"/>
          <w:spacing w:val="0"/>
          <w:sz w:val="31"/>
          <w:szCs w:val="31"/>
          <w:shd w:val="clear" w:fill="FFFFFF"/>
          <w:lang w:val="en-US" w:eastAsia="zh-CN"/>
        </w:rPr>
      </w:pPr>
      <w:r>
        <w:rPr>
          <w:rFonts w:hint="default" w:ascii="Calibri" w:hAnsi="Calibri" w:eastAsia="微软雅黑" w:cs="Calibri"/>
          <w:b w:val="0"/>
          <w:bCs w:val="0"/>
          <w:i w:val="0"/>
          <w:iCs w:val="0"/>
          <w:caps w:val="0"/>
          <w:color w:val="000000"/>
          <w:spacing w:val="0"/>
          <w:sz w:val="31"/>
          <w:szCs w:val="31"/>
          <w:shd w:val="clear" w:fill="FFFFFF"/>
        </w:rPr>
        <w:t>      2.</w:t>
      </w:r>
      <w:r>
        <w:rPr>
          <w:rFonts w:hint="eastAsia" w:ascii="仿宋_GB2312" w:hAnsi="Calibri" w:eastAsia="仿宋_GB2312" w:cs="仿宋_GB2312"/>
          <w:b w:val="0"/>
          <w:bCs w:val="0"/>
          <w:i w:val="0"/>
          <w:iCs w:val="0"/>
          <w:caps w:val="0"/>
          <w:color w:val="000000"/>
          <w:spacing w:val="0"/>
          <w:sz w:val="31"/>
          <w:szCs w:val="31"/>
          <w:shd w:val="clear" w:fill="FFFFFF"/>
        </w:rPr>
        <w:t>能提供近三年内类似项目的设计及成功实施案例</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w:t>
      </w:r>
    </w:p>
    <w:p w14:paraId="10FC5D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Calibri" w:eastAsia="仿宋_GB2312" w:cs="仿宋_GB2312"/>
          <w:b w:val="0"/>
          <w:bCs w:val="0"/>
          <w:i w:val="0"/>
          <w:iCs w:val="0"/>
          <w:caps w:val="0"/>
          <w:color w:val="000000"/>
          <w:spacing w:val="0"/>
          <w:sz w:val="31"/>
          <w:szCs w:val="31"/>
          <w:shd w:val="clear" w:fill="FFFFFF"/>
          <w:lang w:eastAsia="zh-CN"/>
        </w:rPr>
      </w:pPr>
      <w:r>
        <w:rPr>
          <w:rFonts w:hint="default" w:ascii="Calibri" w:hAnsi="Calibri" w:eastAsia="微软雅黑" w:cs="Calibri"/>
          <w:b w:val="0"/>
          <w:bCs w:val="0"/>
          <w:i w:val="0"/>
          <w:iCs w:val="0"/>
          <w:caps w:val="0"/>
          <w:color w:val="000000"/>
          <w:spacing w:val="0"/>
          <w:sz w:val="31"/>
          <w:szCs w:val="31"/>
          <w:shd w:val="clear" w:fill="FFFFFF"/>
        </w:rPr>
        <w:t>      3.</w:t>
      </w:r>
      <w:r>
        <w:rPr>
          <w:rFonts w:hint="default" w:ascii="仿宋_GB2312" w:hAnsi="Calibri" w:eastAsia="仿宋_GB2312" w:cs="仿宋_GB2312"/>
          <w:b w:val="0"/>
          <w:bCs w:val="0"/>
          <w:i w:val="0"/>
          <w:iCs w:val="0"/>
          <w:caps w:val="0"/>
          <w:color w:val="000000"/>
          <w:spacing w:val="0"/>
          <w:sz w:val="31"/>
          <w:szCs w:val="31"/>
          <w:shd w:val="clear" w:fill="FFFFFF"/>
        </w:rPr>
        <w:t>须具备良好的信誉和售后服务保障能力</w:t>
      </w:r>
      <w:r>
        <w:rPr>
          <w:rFonts w:hint="eastAsia" w:ascii="仿宋_GB2312" w:hAnsi="Calibri" w:eastAsia="仿宋_GB2312" w:cs="仿宋_GB2312"/>
          <w:b w:val="0"/>
          <w:bCs w:val="0"/>
          <w:i w:val="0"/>
          <w:iCs w:val="0"/>
          <w:caps w:val="0"/>
          <w:color w:val="000000"/>
          <w:spacing w:val="0"/>
          <w:sz w:val="31"/>
          <w:szCs w:val="31"/>
          <w:shd w:val="clear" w:fill="FFFFFF"/>
          <w:lang w:eastAsia="zh-CN"/>
        </w:rPr>
        <w:t>，</w:t>
      </w:r>
      <w:r>
        <w:rPr>
          <w:rFonts w:hint="eastAsia" w:ascii="仿宋_GB2312" w:hAnsi="Calibri" w:eastAsia="仿宋_GB2312" w:cs="仿宋_GB2312"/>
          <w:b w:val="0"/>
          <w:bCs w:val="0"/>
          <w:i w:val="0"/>
          <w:iCs w:val="0"/>
          <w:caps w:val="0"/>
          <w:color w:val="000000"/>
          <w:spacing w:val="0"/>
          <w:sz w:val="31"/>
          <w:szCs w:val="31"/>
          <w:shd w:val="clear" w:fill="FFFFFF"/>
        </w:rPr>
        <w:t>在经营中无重大违法记录</w:t>
      </w:r>
      <w:r>
        <w:rPr>
          <w:rFonts w:hint="eastAsia" w:ascii="仿宋_GB2312" w:hAnsi="Calibri" w:eastAsia="仿宋_GB2312" w:cs="仿宋_GB2312"/>
          <w:b w:val="0"/>
          <w:bCs w:val="0"/>
          <w:i w:val="0"/>
          <w:iCs w:val="0"/>
          <w:caps w:val="0"/>
          <w:color w:val="000000"/>
          <w:spacing w:val="0"/>
          <w:sz w:val="31"/>
          <w:szCs w:val="31"/>
          <w:shd w:val="clear" w:fill="FFFFFF"/>
          <w:lang w:eastAsia="zh-CN"/>
        </w:rPr>
        <w:t>。</w:t>
      </w:r>
    </w:p>
    <w:p w14:paraId="0549B9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Calibri" w:hAnsi="Calibri" w:cs="Calibri"/>
          <w:b w:val="0"/>
          <w:bCs w:val="0"/>
          <w:i w:val="0"/>
          <w:iCs w:val="0"/>
          <w:color w:val="000000"/>
          <w:sz w:val="21"/>
          <w:szCs w:val="21"/>
        </w:rPr>
      </w:pPr>
      <w:r>
        <w:rPr>
          <w:rFonts w:hint="default" w:ascii="Calibri" w:hAnsi="Calibri" w:eastAsia="微软雅黑" w:cs="Calibri"/>
          <w:b w:val="0"/>
          <w:bCs w:val="0"/>
          <w:i w:val="0"/>
          <w:iCs w:val="0"/>
          <w:caps w:val="0"/>
          <w:color w:val="000000"/>
          <w:spacing w:val="0"/>
          <w:sz w:val="31"/>
          <w:szCs w:val="31"/>
          <w:shd w:val="clear" w:fill="FFFFFF"/>
        </w:rPr>
        <w:t>  </w:t>
      </w:r>
      <w:r>
        <w:rPr>
          <w:rFonts w:hint="default" w:ascii="黑体" w:hAnsi="宋体" w:eastAsia="黑体" w:cs="黑体"/>
          <w:b w:val="0"/>
          <w:bCs w:val="0"/>
          <w:i w:val="0"/>
          <w:iCs w:val="0"/>
          <w:caps w:val="0"/>
          <w:color w:val="000000"/>
          <w:spacing w:val="0"/>
          <w:sz w:val="31"/>
          <w:szCs w:val="31"/>
          <w:shd w:val="clear" w:fill="FFFFFF"/>
          <w:lang w:val="en-US" w:eastAsia="zh-CN"/>
        </w:rPr>
        <w:t> </w:t>
      </w:r>
      <w:r>
        <w:rPr>
          <w:rFonts w:hint="eastAsia" w:ascii="黑体" w:hAnsi="宋体" w:eastAsia="黑体" w:cs="黑体"/>
          <w:b w:val="0"/>
          <w:bCs w:val="0"/>
          <w:i w:val="0"/>
          <w:iCs w:val="0"/>
          <w:caps w:val="0"/>
          <w:color w:val="000000"/>
          <w:spacing w:val="0"/>
          <w:sz w:val="31"/>
          <w:szCs w:val="31"/>
          <w:shd w:val="clear" w:fill="FFFFFF"/>
          <w:lang w:val="en-US" w:eastAsia="zh-CN"/>
        </w:rPr>
        <w:t xml:space="preserve"> 三、报名有关事宜</w:t>
      </w:r>
    </w:p>
    <w:p w14:paraId="7B9C0C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仿宋_GB2312" w:hAnsi="Calibri" w:eastAsia="仿宋_GB2312" w:cs="仿宋_GB2312"/>
          <w:b w:val="0"/>
          <w:bCs w:val="0"/>
          <w:i w:val="0"/>
          <w:iCs w:val="0"/>
          <w:caps w:val="0"/>
          <w:color w:val="000000"/>
          <w:spacing w:val="0"/>
          <w:sz w:val="31"/>
          <w:szCs w:val="31"/>
          <w:shd w:val="clear" w:fill="FFFFFF"/>
          <w:lang w:val="en-US" w:eastAsia="zh-CN"/>
        </w:rPr>
      </w:pPr>
      <w:r>
        <w:rPr>
          <w:rFonts w:hint="default" w:ascii="Calibri" w:hAnsi="Calibri" w:eastAsia="微软雅黑" w:cs="Calibri"/>
          <w:b w:val="0"/>
          <w:bCs w:val="0"/>
          <w:i w:val="0"/>
          <w:iCs w:val="0"/>
          <w:caps w:val="0"/>
          <w:color w:val="000000"/>
          <w:spacing w:val="0"/>
          <w:sz w:val="31"/>
          <w:szCs w:val="31"/>
          <w:shd w:val="clear" w:fill="FFFFFF"/>
        </w:rPr>
        <w:t>      1.</w:t>
      </w:r>
      <w:r>
        <w:rPr>
          <w:rFonts w:hint="eastAsia" w:ascii="仿宋_GB2312" w:hAnsi="Calibri" w:eastAsia="仿宋_GB2312" w:cs="仿宋_GB2312"/>
          <w:b w:val="0"/>
          <w:bCs w:val="0"/>
          <w:i w:val="0"/>
          <w:iCs w:val="0"/>
          <w:caps w:val="0"/>
          <w:color w:val="000000"/>
          <w:spacing w:val="0"/>
          <w:sz w:val="31"/>
          <w:szCs w:val="31"/>
          <w:shd w:val="clear" w:fill="FFFFFF"/>
        </w:rPr>
        <w:t>凡有意参加设计</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项目征集</w:t>
      </w:r>
      <w:r>
        <w:rPr>
          <w:rFonts w:hint="eastAsia" w:ascii="仿宋_GB2312" w:hAnsi="Calibri" w:eastAsia="仿宋_GB2312" w:cs="仿宋_GB2312"/>
          <w:b w:val="0"/>
          <w:bCs w:val="0"/>
          <w:i w:val="0"/>
          <w:iCs w:val="0"/>
          <w:caps w:val="0"/>
          <w:color w:val="000000"/>
          <w:spacing w:val="0"/>
          <w:sz w:val="31"/>
          <w:szCs w:val="31"/>
          <w:shd w:val="clear" w:fill="FFFFFF"/>
        </w:rPr>
        <w:t>人，请携带有关资料（营业执照、资质证书等原件或复印件并盖单位公章</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及在桂林政府采购网内备案信息</w:t>
      </w:r>
      <w:r>
        <w:rPr>
          <w:rFonts w:hint="eastAsia" w:ascii="仿宋_GB2312" w:hAnsi="Calibri" w:eastAsia="仿宋_GB2312" w:cs="仿宋_GB2312"/>
          <w:b w:val="0"/>
          <w:bCs w:val="0"/>
          <w:i w:val="0"/>
          <w:iCs w:val="0"/>
          <w:caps w:val="0"/>
          <w:color w:val="000000"/>
          <w:spacing w:val="0"/>
          <w:sz w:val="31"/>
          <w:szCs w:val="31"/>
          <w:shd w:val="clear" w:fill="FFFFFF"/>
        </w:rPr>
        <w:t>、</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近三年内</w:t>
      </w:r>
      <w:r>
        <w:rPr>
          <w:rFonts w:hint="eastAsia" w:ascii="仿宋_GB2312" w:hAnsi="Calibri" w:eastAsia="仿宋_GB2312" w:cs="仿宋_GB2312"/>
          <w:b w:val="0"/>
          <w:bCs w:val="0"/>
          <w:i w:val="0"/>
          <w:iCs w:val="0"/>
          <w:caps w:val="0"/>
          <w:color w:val="000000"/>
          <w:spacing w:val="0"/>
          <w:sz w:val="31"/>
          <w:szCs w:val="31"/>
          <w:shd w:val="clear" w:fill="FFFFFF"/>
        </w:rPr>
        <w:t>取得的</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党政</w:t>
      </w:r>
      <w:r>
        <w:rPr>
          <w:rFonts w:hint="eastAsia" w:ascii="仿宋_GB2312" w:hAnsi="Calibri" w:eastAsia="仿宋_GB2312" w:cs="仿宋_GB2312"/>
          <w:b w:val="0"/>
          <w:bCs w:val="0"/>
          <w:i w:val="0"/>
          <w:iCs w:val="0"/>
          <w:caps w:val="0"/>
          <w:color w:val="000000"/>
          <w:spacing w:val="0"/>
          <w:sz w:val="31"/>
          <w:szCs w:val="31"/>
          <w:shd w:val="clear" w:fill="FFFFFF"/>
        </w:rPr>
        <w:t>机关</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或企事事单位文化</w:t>
      </w:r>
      <w:r>
        <w:rPr>
          <w:rFonts w:hint="eastAsia" w:ascii="仿宋_GB2312" w:hAnsi="Calibri" w:eastAsia="仿宋_GB2312" w:cs="仿宋_GB2312"/>
          <w:b w:val="0"/>
          <w:bCs w:val="0"/>
          <w:i w:val="0"/>
          <w:iCs w:val="0"/>
          <w:caps w:val="0"/>
          <w:color w:val="000000"/>
          <w:spacing w:val="0"/>
          <w:sz w:val="31"/>
          <w:szCs w:val="31"/>
          <w:shd w:val="clear" w:fill="FFFFFF"/>
        </w:rPr>
        <w:t>廊设计施工的成功范例）</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在桂林市中西医结合医院总务科</w:t>
      </w:r>
      <w:r>
        <w:rPr>
          <w:rFonts w:hint="eastAsia" w:ascii="仿宋_GB2312" w:hAnsi="Calibri" w:eastAsia="仿宋_GB2312" w:cs="仿宋_GB2312"/>
          <w:b w:val="0"/>
          <w:bCs w:val="0"/>
          <w:i w:val="0"/>
          <w:iCs w:val="0"/>
          <w:caps w:val="0"/>
          <w:color w:val="000000"/>
          <w:spacing w:val="0"/>
          <w:sz w:val="31"/>
          <w:szCs w:val="31"/>
          <w:shd w:val="clear" w:fill="FFFFFF"/>
        </w:rPr>
        <w:t>报名，报名后根据</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桂林市中西医结合医院</w:t>
      </w:r>
      <w:r>
        <w:rPr>
          <w:rFonts w:hint="eastAsia" w:ascii="仿宋_GB2312" w:hAnsi="Calibri" w:eastAsia="仿宋_GB2312" w:cs="仿宋_GB2312"/>
          <w:b w:val="0"/>
          <w:bCs w:val="0"/>
          <w:i w:val="0"/>
          <w:iCs w:val="0"/>
          <w:caps w:val="0"/>
          <w:color w:val="000000"/>
          <w:spacing w:val="0"/>
          <w:sz w:val="31"/>
          <w:szCs w:val="31"/>
          <w:shd w:val="clear" w:fill="FFFFFF"/>
        </w:rPr>
        <w:t>设计要求实地查看测量后</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开展设计，7个工作日将设计方案及报价密封并加盖公章后送至桂林市中西医结合医院总务科。</w:t>
      </w:r>
    </w:p>
    <w:p w14:paraId="213AC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Calibri" w:eastAsia="仿宋_GB2312" w:cs="仿宋_GB2312"/>
          <w:b w:val="0"/>
          <w:bCs w:val="0"/>
          <w:i w:val="0"/>
          <w:iCs w:val="0"/>
          <w:caps w:val="0"/>
          <w:color w:val="000000"/>
          <w:spacing w:val="0"/>
          <w:sz w:val="31"/>
          <w:szCs w:val="31"/>
          <w:shd w:val="clear" w:fill="FFFFFF"/>
          <w:lang w:val="en-US" w:eastAsia="zh-CN"/>
        </w:rPr>
      </w:pPr>
      <w:r>
        <w:rPr>
          <w:rFonts w:hint="default" w:ascii="仿宋_GB2312" w:hAnsi="Calibri" w:eastAsia="仿宋_GB2312" w:cs="仿宋_GB2312"/>
          <w:b w:val="0"/>
          <w:bCs w:val="0"/>
          <w:i w:val="0"/>
          <w:iCs w:val="0"/>
          <w:caps w:val="0"/>
          <w:color w:val="000000"/>
          <w:spacing w:val="0"/>
          <w:sz w:val="31"/>
          <w:szCs w:val="31"/>
          <w:shd w:val="clear" w:fill="FFFFFF"/>
          <w:lang w:val="en-US" w:eastAsia="zh-CN"/>
        </w:rPr>
        <w:t>   </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 xml:space="preserve">  2.</w:t>
      </w:r>
      <w:r>
        <w:rPr>
          <w:rFonts w:hint="default" w:ascii="仿宋_GB2312" w:hAnsi="Calibri" w:eastAsia="仿宋_GB2312" w:cs="仿宋_GB2312"/>
          <w:b w:val="0"/>
          <w:bCs w:val="0"/>
          <w:i w:val="0"/>
          <w:iCs w:val="0"/>
          <w:caps w:val="0"/>
          <w:color w:val="000000"/>
          <w:spacing w:val="0"/>
          <w:sz w:val="31"/>
          <w:szCs w:val="31"/>
          <w:shd w:val="clear" w:fill="FFFFFF"/>
          <w:lang w:val="en-US" w:eastAsia="zh-CN"/>
        </w:rPr>
        <w:t> </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现场报名时间：2024年9月6日至2024年9月12日（8:00-18:00），逾期不再接收报名（不接受邮件报名）；</w:t>
      </w:r>
      <w:r>
        <w:rPr>
          <w:rFonts w:hint="eastAsia" w:ascii="仿宋_GB2312" w:hAnsi="Calibri" w:eastAsia="仿宋_GB2312" w:cs="仿宋_GB2312"/>
          <w:b w:val="0"/>
          <w:bCs w:val="0"/>
          <w:i w:val="0"/>
          <w:iCs w:val="0"/>
          <w:caps w:val="0"/>
          <w:color w:val="000000"/>
          <w:spacing w:val="0"/>
          <w:sz w:val="31"/>
          <w:szCs w:val="31"/>
          <w:shd w:val="clear" w:fill="FFFFFF"/>
          <w:lang w:val="en-US" w:eastAsia="zh-CN"/>
        </w:rPr>
        <w:br w:type="textWrapping"/>
      </w:r>
      <w:r>
        <w:rPr>
          <w:rFonts w:hint="eastAsia" w:ascii="仿宋_GB2312" w:hAnsi="Calibri" w:eastAsia="仿宋_GB2312" w:cs="仿宋_GB2312"/>
          <w:b w:val="0"/>
          <w:bCs w:val="0"/>
          <w:i w:val="0"/>
          <w:iCs w:val="0"/>
          <w:caps w:val="0"/>
          <w:color w:val="000000"/>
          <w:spacing w:val="0"/>
          <w:sz w:val="31"/>
          <w:szCs w:val="31"/>
          <w:shd w:val="clear" w:fill="FFFFFF"/>
          <w:lang w:val="en-US" w:eastAsia="zh-CN"/>
        </w:rPr>
        <w:t xml:space="preserve">    3.现场报名地点：桂林市七星区半塘路6号 桂林市中西医结合医院9号楼4楼总务科5室；联系人：郭老师，联系电话：18907837513。</w:t>
      </w:r>
    </w:p>
    <w:p w14:paraId="39560C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Calibri" w:hAnsi="Calibri" w:eastAsia="微软雅黑" w:cs="Calibri"/>
          <w:b w:val="0"/>
          <w:bCs w:val="0"/>
          <w:i w:val="0"/>
          <w:iCs w:val="0"/>
          <w:caps w:val="0"/>
          <w:color w:val="000000"/>
          <w:spacing w:val="0"/>
          <w:sz w:val="31"/>
          <w:szCs w:val="31"/>
          <w:shd w:val="clear" w:fill="FFFFFF"/>
        </w:rPr>
      </w:pPr>
    </w:p>
    <w:p w14:paraId="38522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Calibri" w:hAnsi="Calibri" w:eastAsia="微软雅黑" w:cs="Calibri"/>
          <w:b w:val="0"/>
          <w:bCs w:val="0"/>
          <w:i w:val="0"/>
          <w:iCs w:val="0"/>
          <w:caps w:val="0"/>
          <w:color w:val="000000"/>
          <w:spacing w:val="0"/>
          <w:sz w:val="31"/>
          <w:szCs w:val="31"/>
          <w:shd w:val="clear" w:fill="FFFFFF"/>
        </w:rPr>
      </w:pPr>
    </w:p>
    <w:p w14:paraId="3FAF24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仿宋_GB2312" w:hAnsi="Calibri" w:eastAsia="仿宋_GB2312" w:cs="仿宋_GB2312"/>
          <w:b w:val="0"/>
          <w:bCs w:val="0"/>
          <w:i w:val="0"/>
          <w:iCs w:val="0"/>
          <w:caps w:val="0"/>
          <w:color w:val="000000"/>
          <w:spacing w:val="0"/>
          <w:sz w:val="31"/>
          <w:szCs w:val="31"/>
          <w:shd w:val="clear" w:fill="FFFFFF"/>
          <w:lang w:val="en-US" w:eastAsia="zh-CN"/>
        </w:rPr>
      </w:pPr>
      <w:r>
        <w:rPr>
          <w:rFonts w:hint="eastAsia" w:ascii="仿宋_GB2312" w:hAnsi="Calibri" w:eastAsia="仿宋_GB2312" w:cs="仿宋_GB2312"/>
          <w:b w:val="0"/>
          <w:bCs w:val="0"/>
          <w:i w:val="0"/>
          <w:iCs w:val="0"/>
          <w:caps w:val="0"/>
          <w:color w:val="000000"/>
          <w:spacing w:val="0"/>
          <w:sz w:val="31"/>
          <w:szCs w:val="31"/>
          <w:shd w:val="clear" w:fill="FFFFFF"/>
          <w:lang w:val="en-US" w:eastAsia="zh-CN"/>
        </w:rPr>
        <w:t xml:space="preserve">   附件：党建引领清廉医院中西医建设宣教长廊项目路线图</w:t>
      </w:r>
    </w:p>
    <w:p w14:paraId="36AB8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Calibri" w:eastAsia="仿宋_GB2312" w:cs="仿宋_GB2312"/>
          <w:b w:val="0"/>
          <w:bCs w:val="0"/>
          <w:i w:val="0"/>
          <w:iCs w:val="0"/>
          <w:caps w:val="0"/>
          <w:color w:val="000000"/>
          <w:spacing w:val="0"/>
          <w:sz w:val="31"/>
          <w:szCs w:val="31"/>
          <w:shd w:val="clear" w:fill="FFFFFF"/>
          <w:lang w:val="en-US" w:eastAsia="zh-CN"/>
        </w:rPr>
      </w:pPr>
      <w:r>
        <w:rPr>
          <w:rFonts w:hint="eastAsia" w:ascii="仿宋_GB2312" w:hAnsi="Calibri" w:eastAsia="仿宋_GB2312" w:cs="仿宋_GB2312"/>
          <w:b w:val="0"/>
          <w:bCs w:val="0"/>
          <w:i w:val="0"/>
          <w:iCs w:val="0"/>
          <w:caps w:val="0"/>
          <w:color w:val="000000"/>
          <w:spacing w:val="0"/>
          <w:sz w:val="31"/>
          <w:szCs w:val="31"/>
          <w:shd w:val="clear" w:fill="FFFFFF"/>
          <w:lang w:val="en-US" w:eastAsia="zh-CN"/>
        </w:rPr>
        <w:t xml:space="preserve">                         </w:t>
      </w:r>
    </w:p>
    <w:p w14:paraId="7DD73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Calibri" w:eastAsia="仿宋_GB2312" w:cs="仿宋_GB2312"/>
          <w:b w:val="0"/>
          <w:bCs w:val="0"/>
          <w:i w:val="0"/>
          <w:iCs w:val="0"/>
          <w:caps w:val="0"/>
          <w:color w:val="000000"/>
          <w:spacing w:val="0"/>
          <w:sz w:val="31"/>
          <w:szCs w:val="31"/>
          <w:shd w:val="clear" w:fill="FFFFFF"/>
          <w:lang w:val="en-US" w:eastAsia="zh-CN"/>
        </w:rPr>
      </w:pPr>
    </w:p>
    <w:p w14:paraId="01366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3720" w:firstLineChars="1200"/>
        <w:jc w:val="both"/>
        <w:textAlignment w:val="auto"/>
        <w:rPr>
          <w:rFonts w:hint="eastAsia" w:ascii="仿宋_GB2312" w:hAnsi="Calibri" w:eastAsia="仿宋_GB2312" w:cs="仿宋_GB2312"/>
          <w:b w:val="0"/>
          <w:bCs w:val="0"/>
          <w:i w:val="0"/>
          <w:iCs w:val="0"/>
          <w:caps w:val="0"/>
          <w:color w:val="000000"/>
          <w:spacing w:val="0"/>
          <w:sz w:val="31"/>
          <w:szCs w:val="31"/>
          <w:shd w:val="clear" w:fill="FFFFFF"/>
          <w:lang w:val="en-US" w:eastAsia="zh-CN"/>
        </w:rPr>
      </w:pPr>
      <w:r>
        <w:rPr>
          <w:rFonts w:hint="eastAsia" w:ascii="仿宋_GB2312" w:hAnsi="Calibri" w:eastAsia="仿宋_GB2312" w:cs="仿宋_GB2312"/>
          <w:b w:val="0"/>
          <w:bCs w:val="0"/>
          <w:i w:val="0"/>
          <w:iCs w:val="0"/>
          <w:caps w:val="0"/>
          <w:color w:val="000000"/>
          <w:spacing w:val="0"/>
          <w:sz w:val="31"/>
          <w:szCs w:val="31"/>
          <w:shd w:val="clear" w:fill="FFFFFF"/>
          <w:lang w:val="en-US" w:eastAsia="zh-CN"/>
        </w:rPr>
        <w:t xml:space="preserve">    桂林市中西医结合医院</w:t>
      </w:r>
    </w:p>
    <w:p w14:paraId="479F3D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仿宋_GB2312" w:hAnsi="Calibri" w:eastAsia="仿宋_GB2312" w:cs="仿宋_GB2312"/>
          <w:b w:val="0"/>
          <w:bCs w:val="0"/>
          <w:i w:val="0"/>
          <w:iCs w:val="0"/>
          <w:caps w:val="0"/>
          <w:color w:val="000000"/>
          <w:spacing w:val="0"/>
          <w:sz w:val="31"/>
          <w:szCs w:val="31"/>
          <w:shd w:val="clear" w:fill="FFFFFF"/>
          <w:lang w:val="en-US" w:eastAsia="zh-CN"/>
        </w:rPr>
      </w:pPr>
      <w:r>
        <w:rPr>
          <w:rFonts w:hint="eastAsia" w:ascii="仿宋_GB2312" w:hAnsi="Calibri" w:eastAsia="仿宋_GB2312" w:cs="仿宋_GB2312"/>
          <w:b w:val="0"/>
          <w:bCs w:val="0"/>
          <w:i w:val="0"/>
          <w:iCs w:val="0"/>
          <w:caps w:val="0"/>
          <w:color w:val="000000"/>
          <w:spacing w:val="0"/>
          <w:sz w:val="31"/>
          <w:szCs w:val="31"/>
          <w:shd w:val="clear" w:fill="FFFFFF"/>
          <w:lang w:val="en-US" w:eastAsia="zh-CN"/>
        </w:rPr>
        <w:t xml:space="preserve">                                2024年9月6</w:t>
      </w:r>
      <w:bookmarkStart w:id="0" w:name="_GoBack"/>
      <w:bookmarkEnd w:id="0"/>
      <w:r>
        <w:rPr>
          <w:rFonts w:hint="eastAsia" w:ascii="仿宋_GB2312" w:hAnsi="Calibri" w:eastAsia="仿宋_GB2312" w:cs="仿宋_GB2312"/>
          <w:b w:val="0"/>
          <w:bCs w:val="0"/>
          <w:i w:val="0"/>
          <w:iCs w:val="0"/>
          <w:caps w:val="0"/>
          <w:color w:val="000000"/>
          <w:spacing w:val="0"/>
          <w:sz w:val="31"/>
          <w:szCs w:val="31"/>
          <w:shd w:val="clear" w:fill="FFFFFF"/>
          <w:lang w:val="en-US" w:eastAsia="zh-CN"/>
        </w:rPr>
        <w:t>日</w:t>
      </w:r>
    </w:p>
    <w:p w14:paraId="26F198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both"/>
        <w:rPr>
          <w:rFonts w:hint="default" w:ascii="仿宋_GB2312" w:hAnsi="Calibri" w:eastAsia="仿宋_GB2312" w:cs="仿宋_GB2312"/>
          <w:b w:val="0"/>
          <w:bCs w:val="0"/>
          <w:i w:val="0"/>
          <w:iCs w:val="0"/>
          <w:caps w:val="0"/>
          <w:color w:val="000000"/>
          <w:spacing w:val="0"/>
          <w:sz w:val="31"/>
          <w:szCs w:val="3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F85C55-628C-44DF-96CD-68CCF35975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95F81FB4-2C34-46B4-99F2-64C79ABF1C4D}"/>
  </w:font>
  <w:font w:name="微软雅黑">
    <w:panose1 w:val="020B0503020204020204"/>
    <w:charset w:val="86"/>
    <w:family w:val="auto"/>
    <w:pitch w:val="default"/>
    <w:sig w:usb0="80000287" w:usb1="2ACF3C50" w:usb2="00000016" w:usb3="00000000" w:csb0="0004001F" w:csb1="00000000"/>
    <w:embedRegular r:id="rId3" w:fontKey="{378B4024-0937-4525-AB8C-2B02EE5DE799}"/>
  </w:font>
  <w:font w:name="方正小标宋_GBK">
    <w:panose1 w:val="02000000000000000000"/>
    <w:charset w:val="86"/>
    <w:family w:val="auto"/>
    <w:pitch w:val="default"/>
    <w:sig w:usb0="A00002BF" w:usb1="38CF7CFA" w:usb2="00082016" w:usb3="00000000" w:csb0="00040001" w:csb1="00000000"/>
    <w:embedRegular r:id="rId4" w:fontKey="{A644978E-1D31-4B02-B597-4AE6CDF164A4}"/>
  </w:font>
  <w:font w:name="仿宋_GB2312">
    <w:panose1 w:val="02010609030101010101"/>
    <w:charset w:val="86"/>
    <w:family w:val="auto"/>
    <w:pitch w:val="default"/>
    <w:sig w:usb0="00000001" w:usb1="080E0000" w:usb2="00000000" w:usb3="00000000" w:csb0="00040000" w:csb1="00000000"/>
    <w:embedRegular r:id="rId5" w:fontKey="{31C73518-CF0D-4BE9-BF3E-FE94C43671C4}"/>
  </w:font>
  <w:font w:name="楷体">
    <w:panose1 w:val="02010609060101010101"/>
    <w:charset w:val="86"/>
    <w:family w:val="auto"/>
    <w:pitch w:val="default"/>
    <w:sig w:usb0="800002BF" w:usb1="38CF7CFA" w:usb2="00000016" w:usb3="00000000" w:csb0="00040001" w:csb1="00000000"/>
    <w:embedRegular r:id="rId6" w:fontKey="{3FC895C6-77DE-4FFD-B048-B670FDF834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mFlM2Q3MzFmODk1YTc2M2ViNTFkZDc2NDk3MjcifQ=="/>
  </w:docVars>
  <w:rsids>
    <w:rsidRoot w:val="54734777"/>
    <w:rsid w:val="064B31D3"/>
    <w:rsid w:val="09E014E1"/>
    <w:rsid w:val="19F32EB5"/>
    <w:rsid w:val="22E70030"/>
    <w:rsid w:val="306F79F5"/>
    <w:rsid w:val="375021F0"/>
    <w:rsid w:val="48DF1625"/>
    <w:rsid w:val="49894E55"/>
    <w:rsid w:val="4A4051FD"/>
    <w:rsid w:val="54734777"/>
    <w:rsid w:val="5FD50C35"/>
    <w:rsid w:val="651932EC"/>
    <w:rsid w:val="6D4E2262"/>
    <w:rsid w:val="6E66587A"/>
    <w:rsid w:val="6E9B2684"/>
    <w:rsid w:val="7A8D0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rFonts w:hint="default" w:ascii="Times New Roman" w:hAnsi="Calibri"/>
      <w:b/>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1047</Words>
  <Characters>1109</Characters>
  <Lines>0</Lines>
  <Paragraphs>0</Paragraphs>
  <TotalTime>73</TotalTime>
  <ScaleCrop>false</ScaleCrop>
  <LinksUpToDate>false</LinksUpToDate>
  <CharactersWithSpaces>1250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2024-09-03T08:46:00Z</dcterms:created>
  <dc:creator>晨暮之锦(决明子)</dc:creator>
  <cp:lastModifiedBy>辰森</cp:lastModifiedBy>
  <cp:lastPrinted>2024-09-05T09:15:00Z</cp:lastPrinted>
  <dcterms:modified xsi:type="dcterms:W3CDTF">2024-09-06T01:15:21Z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AEEB35FD8CA04DFA851EAE318F6A9EB9_13</vt:lpwstr>
  </property>
</Properties>
</file>